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FC73D6" w:rsidRDefault="00F05207" w:rsidP="002119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323F092B" w14:textId="56D21983" w:rsidR="00FC73D6" w:rsidRPr="00FE5EA4" w:rsidRDefault="002D0775" w:rsidP="002119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5EA4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FE5EA4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5C1CE4" w:rsidRPr="009704D1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ДК 021:2015 – 71610000 - 7 «Послуги з випробувань та аналізу складу і чистоти» (Лабораторні дослідження (випробування) алкогольних напоїв (вина загальні, вина ігристі)</w:t>
      </w:r>
      <w:r w:rsidR="009159FD" w:rsidRPr="00FE5EA4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.</w:t>
      </w:r>
      <w:r w:rsidR="00FC73D6" w:rsidRPr="00FE5E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B68837" w14:textId="03E72555" w:rsidR="00AA6EA3" w:rsidRPr="00940456" w:rsidRDefault="0024134F" w:rsidP="00211951">
      <w:pPr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5E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443C" w:rsidRPr="00FE5EA4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="0093443C" w:rsidRPr="00FE5EA4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D572C9" w:rsidRPr="00940456">
        <w:rPr>
          <w:rFonts w:ascii="Times New Roman" w:hAnsi="Times New Roman" w:cs="Times New Roman"/>
          <w:sz w:val="28"/>
          <w:szCs w:val="28"/>
          <w:lang w:val="uk-UA"/>
        </w:rPr>
        <w:t xml:space="preserve">технічні та якісні характеристики предмета закупівлі було </w:t>
      </w:r>
      <w:r w:rsidR="000F1341" w:rsidRPr="00940456">
        <w:rPr>
          <w:rFonts w:ascii="Times New Roman" w:hAnsi="Times New Roman" w:cs="Times New Roman"/>
          <w:sz w:val="28"/>
          <w:szCs w:val="28"/>
          <w:lang w:val="uk-UA"/>
        </w:rPr>
        <w:t>здійснено</w:t>
      </w:r>
      <w:r w:rsidR="005C1CE4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вимог </w:t>
      </w:r>
      <w:r w:rsidR="005C1CE4" w:rsidRPr="005C1CE4">
        <w:rPr>
          <w:rFonts w:ascii="Times New Roman" w:hAnsi="Times New Roman" w:cs="Times New Roman"/>
          <w:sz w:val="28"/>
          <w:szCs w:val="28"/>
          <w:lang w:val="uk-UA"/>
        </w:rPr>
        <w:t>ДСТУ4806:2007 «Вина загальні технічні умови», ДСТУ 4807:2007 «Вина ігристі. Технічні умови»</w:t>
      </w:r>
      <w:r w:rsidR="00AA6EA3" w:rsidRPr="009404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C9DAF9" w14:textId="4B66EF8F" w:rsidR="002D0775" w:rsidRPr="000F1341" w:rsidRDefault="0093443C" w:rsidP="00211951">
      <w:pPr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341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0F1341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0F13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341" w:rsidRPr="000F134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D0775" w:rsidRPr="000F13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341" w:rsidRPr="000F1341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</w:t>
      </w:r>
      <w:r w:rsidR="002D0775" w:rsidRPr="000F1341">
        <w:rPr>
          <w:rFonts w:ascii="Times New Roman" w:hAnsi="Times New Roman" w:cs="Times New Roman"/>
          <w:sz w:val="28"/>
          <w:szCs w:val="28"/>
          <w:lang w:val="uk-UA"/>
        </w:rPr>
        <w:t>очікуван</w:t>
      </w:r>
      <w:r w:rsidR="000F1341" w:rsidRPr="000F1341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2D0775" w:rsidRPr="000F1341">
        <w:rPr>
          <w:rFonts w:ascii="Times New Roman" w:hAnsi="Times New Roman" w:cs="Times New Roman"/>
          <w:sz w:val="28"/>
          <w:szCs w:val="28"/>
          <w:lang w:val="uk-UA"/>
        </w:rPr>
        <w:t xml:space="preserve"> вар</w:t>
      </w:r>
      <w:r w:rsidR="00075302" w:rsidRPr="000F1341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F1341" w:rsidRPr="000F134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75302" w:rsidRPr="000F134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D0775" w:rsidRPr="000F1341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F1341" w:rsidRPr="000F134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D0775" w:rsidRPr="000F13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337D" w:rsidRPr="000E337D">
        <w:rPr>
          <w:rFonts w:ascii="Times New Roman" w:hAnsi="Times New Roman" w:cs="Times New Roman"/>
          <w:sz w:val="28"/>
          <w:szCs w:val="28"/>
          <w:lang w:val="uk-UA"/>
        </w:rPr>
        <w:t xml:space="preserve">здійснювалося </w:t>
      </w:r>
      <w:r w:rsidR="005C1CE4" w:rsidRPr="005C1CE4">
        <w:rPr>
          <w:rFonts w:ascii="Times New Roman" w:hAnsi="Times New Roman" w:cs="Times New Roman"/>
          <w:sz w:val="28"/>
          <w:szCs w:val="28"/>
          <w:lang w:val="uk-UA"/>
        </w:rPr>
        <w:t>проведенням моніторингу цін, шляхом здійснення пошуку, збору та аналізу інформації про ціну аналогічних послуг (шляхом моніторингу вартості предмету закупівлі на сайтах PROZORRO та з урахуванням вартості у попередніх роках) і складає</w:t>
      </w:r>
      <w:r w:rsidR="005C1CE4" w:rsidRPr="00B65475">
        <w:rPr>
          <w:rFonts w:ascii="Cambria" w:hAnsi="Cambria"/>
          <w:lang w:val="uk-UA"/>
        </w:rPr>
        <w:t xml:space="preserve"> – </w:t>
      </w:r>
      <w:r w:rsidR="005C1CE4" w:rsidRPr="00B65475">
        <w:rPr>
          <w:rFonts w:ascii="Cambria" w:hAnsi="Cambria"/>
          <w:b/>
          <w:bCs/>
          <w:i/>
          <w:iCs/>
          <w:lang w:val="uk-UA"/>
        </w:rPr>
        <w:t xml:space="preserve"> </w:t>
      </w:r>
      <w:r w:rsidR="00973CF7">
        <w:rPr>
          <w:rFonts w:ascii="Times New Roman" w:hAnsi="Times New Roman" w:cs="Times New Roman"/>
          <w:sz w:val="28"/>
          <w:szCs w:val="28"/>
          <w:lang w:val="uk-UA"/>
        </w:rPr>
        <w:t>148</w:t>
      </w:r>
      <w:r w:rsidR="005C1CE4" w:rsidRPr="005C1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7E4A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5C1CE4" w:rsidRPr="005C1C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73CE4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5C1CE4" w:rsidRPr="005C1CE4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14:paraId="63FA6D37" w14:textId="561054A0" w:rsidR="002D0775" w:rsidRPr="00FC73D6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3D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24134F" w:rsidRPr="00FC73D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 xml:space="preserve"> відкритих торгів </w:t>
      </w:r>
      <w:r w:rsidR="0024134F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 відкрит</w:t>
      </w:r>
      <w:r w:rsidR="00FC73D6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торг</w:t>
      </w:r>
      <w:r w:rsidR="00FC73D6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и,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FC73D6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Кабінету Міністрів України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2873DC3A" w:rsidR="0093443C" w:rsidRPr="009704D1" w:rsidRDefault="0093443C" w:rsidP="00FC7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740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2274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930F46" w:rsidRPr="00930F46">
        <w:rPr>
          <w:rFonts w:ascii="Times New Roman" w:hAnsi="Times New Roman" w:cs="Times New Roman"/>
          <w:sz w:val="28"/>
          <w:szCs w:val="28"/>
        </w:rPr>
        <w:t>UA-2026-04-15-004189-a</w:t>
      </w:r>
      <w:r w:rsidR="009704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8E8A03" w14:textId="77777777" w:rsidR="002D0775" w:rsidRPr="00FC73D6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FC73D6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227403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892DB0" w:rsidRPr="00227403" w:rsidSect="00DB5BAA">
      <w:pgSz w:w="11906" w:h="16838"/>
      <w:pgMar w:top="113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56FD"/>
    <w:rsid w:val="000375C4"/>
    <w:rsid w:val="00075302"/>
    <w:rsid w:val="000A3D4B"/>
    <w:rsid w:val="000C35CC"/>
    <w:rsid w:val="000D6D9D"/>
    <w:rsid w:val="000E337D"/>
    <w:rsid w:val="000E465E"/>
    <w:rsid w:val="000F1341"/>
    <w:rsid w:val="0010695D"/>
    <w:rsid w:val="0017480A"/>
    <w:rsid w:val="001F0547"/>
    <w:rsid w:val="00211951"/>
    <w:rsid w:val="00227403"/>
    <w:rsid w:val="0024134F"/>
    <w:rsid w:val="002449B9"/>
    <w:rsid w:val="00277E4A"/>
    <w:rsid w:val="00280E39"/>
    <w:rsid w:val="002D0775"/>
    <w:rsid w:val="002E64DA"/>
    <w:rsid w:val="002F5959"/>
    <w:rsid w:val="00306589"/>
    <w:rsid w:val="00322404"/>
    <w:rsid w:val="00332935"/>
    <w:rsid w:val="0033300D"/>
    <w:rsid w:val="003A7A76"/>
    <w:rsid w:val="003B16FF"/>
    <w:rsid w:val="003D3AA9"/>
    <w:rsid w:val="003E33BF"/>
    <w:rsid w:val="00475995"/>
    <w:rsid w:val="004865A7"/>
    <w:rsid w:val="004C08E6"/>
    <w:rsid w:val="004D17B8"/>
    <w:rsid w:val="004E52B1"/>
    <w:rsid w:val="00516EBD"/>
    <w:rsid w:val="00526CCA"/>
    <w:rsid w:val="00546B6A"/>
    <w:rsid w:val="00573CE4"/>
    <w:rsid w:val="00575442"/>
    <w:rsid w:val="005B7990"/>
    <w:rsid w:val="005C1CE4"/>
    <w:rsid w:val="005C2268"/>
    <w:rsid w:val="00616935"/>
    <w:rsid w:val="00622DF3"/>
    <w:rsid w:val="00650556"/>
    <w:rsid w:val="00676E23"/>
    <w:rsid w:val="00697E02"/>
    <w:rsid w:val="006A6DC2"/>
    <w:rsid w:val="007043A8"/>
    <w:rsid w:val="00726FA0"/>
    <w:rsid w:val="00773795"/>
    <w:rsid w:val="007A5F77"/>
    <w:rsid w:val="0086521A"/>
    <w:rsid w:val="008769D8"/>
    <w:rsid w:val="00876ED1"/>
    <w:rsid w:val="00892DB0"/>
    <w:rsid w:val="008B474F"/>
    <w:rsid w:val="008C3D72"/>
    <w:rsid w:val="008F1D2C"/>
    <w:rsid w:val="009021D5"/>
    <w:rsid w:val="009159FD"/>
    <w:rsid w:val="00920FC4"/>
    <w:rsid w:val="009239D0"/>
    <w:rsid w:val="00930F46"/>
    <w:rsid w:val="00931C0C"/>
    <w:rsid w:val="0093443C"/>
    <w:rsid w:val="00940456"/>
    <w:rsid w:val="00957B95"/>
    <w:rsid w:val="009704D1"/>
    <w:rsid w:val="00973CF7"/>
    <w:rsid w:val="009A2BEB"/>
    <w:rsid w:val="009C1D84"/>
    <w:rsid w:val="009D2EDA"/>
    <w:rsid w:val="009E0339"/>
    <w:rsid w:val="009E3430"/>
    <w:rsid w:val="009E5E47"/>
    <w:rsid w:val="009E780A"/>
    <w:rsid w:val="00A40E2A"/>
    <w:rsid w:val="00A65DA9"/>
    <w:rsid w:val="00A66463"/>
    <w:rsid w:val="00AA6EA3"/>
    <w:rsid w:val="00AC1B64"/>
    <w:rsid w:val="00AD6B6B"/>
    <w:rsid w:val="00AF61A8"/>
    <w:rsid w:val="00B00053"/>
    <w:rsid w:val="00B17B6A"/>
    <w:rsid w:val="00B3714A"/>
    <w:rsid w:val="00BA77D5"/>
    <w:rsid w:val="00BB2DAA"/>
    <w:rsid w:val="00BB4774"/>
    <w:rsid w:val="00BE38F4"/>
    <w:rsid w:val="00BF5D58"/>
    <w:rsid w:val="00C02038"/>
    <w:rsid w:val="00C40C9D"/>
    <w:rsid w:val="00C703F6"/>
    <w:rsid w:val="00CB088B"/>
    <w:rsid w:val="00CC0DC8"/>
    <w:rsid w:val="00CE01E5"/>
    <w:rsid w:val="00CF5309"/>
    <w:rsid w:val="00CF72F5"/>
    <w:rsid w:val="00D107E6"/>
    <w:rsid w:val="00D14F99"/>
    <w:rsid w:val="00D24AA4"/>
    <w:rsid w:val="00D27E54"/>
    <w:rsid w:val="00D336A8"/>
    <w:rsid w:val="00D34F0A"/>
    <w:rsid w:val="00D5091C"/>
    <w:rsid w:val="00D56B53"/>
    <w:rsid w:val="00D572C9"/>
    <w:rsid w:val="00D84563"/>
    <w:rsid w:val="00DB0034"/>
    <w:rsid w:val="00DB0266"/>
    <w:rsid w:val="00DB5BAA"/>
    <w:rsid w:val="00DB76A8"/>
    <w:rsid w:val="00E42935"/>
    <w:rsid w:val="00E54C41"/>
    <w:rsid w:val="00EA265F"/>
    <w:rsid w:val="00EA3799"/>
    <w:rsid w:val="00EA7CBF"/>
    <w:rsid w:val="00ED7FE8"/>
    <w:rsid w:val="00F05207"/>
    <w:rsid w:val="00FA27A1"/>
    <w:rsid w:val="00FC73D6"/>
    <w:rsid w:val="00FE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8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7</cp:revision>
  <cp:lastPrinted>2026-04-15T08:46:00Z</cp:lastPrinted>
  <dcterms:created xsi:type="dcterms:W3CDTF">2024-11-29T07:35:00Z</dcterms:created>
  <dcterms:modified xsi:type="dcterms:W3CDTF">2026-04-15T08:46:00Z</dcterms:modified>
</cp:coreProperties>
</file>