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54E7" w14:textId="4AE3DD13" w:rsidR="00F05207" w:rsidRPr="00FC73D6" w:rsidRDefault="00F05207" w:rsidP="00FC73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</w:pPr>
      <w:r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На виконання Постанови Кабінету Міністрів України від 11.10.2016 року </w:t>
      </w:r>
      <w:r w:rsidR="009D2EDA"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              </w:t>
      </w:r>
      <w:r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№ 710 «Про ефективне використання державних коштів» </w:t>
      </w:r>
      <w:r w:rsidR="00D84563"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Уповноважена особа </w:t>
      </w:r>
      <w:r w:rsidRPr="00FC73D6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>Головного управління Держпродспоживслужби в Одеській області повідомляє про наступну закупівлю:</w:t>
      </w:r>
    </w:p>
    <w:p w14:paraId="50B72ED2" w14:textId="20316DF9" w:rsidR="002D0775" w:rsidRPr="00AF233B" w:rsidRDefault="002D0775" w:rsidP="00AF233B">
      <w:pPr>
        <w:pStyle w:val="a3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E7BF9">
        <w:rPr>
          <w:rFonts w:ascii="Times New Roman" w:hAnsi="Times New Roman" w:cs="Times New Roman"/>
          <w:i/>
          <w:iCs/>
          <w:sz w:val="28"/>
          <w:szCs w:val="28"/>
          <w:u w:val="single"/>
          <w:shd w:val="clear" w:color="auto" w:fill="FDFEFD"/>
          <w:lang w:val="uk-UA"/>
        </w:rPr>
        <w:t>Предмет закупівлі</w:t>
      </w:r>
      <w:r w:rsidRPr="00FE7BF9">
        <w:rPr>
          <w:rFonts w:ascii="Times New Roman" w:hAnsi="Times New Roman" w:cs="Times New Roman"/>
          <w:sz w:val="28"/>
          <w:szCs w:val="28"/>
          <w:shd w:val="clear" w:color="auto" w:fill="FDFEFD"/>
          <w:lang w:val="uk-UA"/>
        </w:rPr>
        <w:t xml:space="preserve"> - </w:t>
      </w:r>
      <w:r w:rsidR="005F71C0" w:rsidRPr="005F71C0">
        <w:rPr>
          <w:rFonts w:ascii="Times New Roman" w:hAnsi="Times New Roman" w:cs="Times New Roman"/>
          <w:sz w:val="28"/>
          <w:szCs w:val="28"/>
          <w:lang w:val="uk-UA"/>
        </w:rPr>
        <w:t>ДК 021:2015 – 03410000-7 «Деревина» (Деревина дров’яна, 1 групи, колоті, ТУУ-00994207-005)</w:t>
      </w:r>
      <w:r w:rsidR="004D17B8" w:rsidRPr="00AF233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DB3E0D6" w14:textId="77777777" w:rsidR="00D774C0" w:rsidRPr="00FE7BF9" w:rsidRDefault="0093443C" w:rsidP="00DD531C">
      <w:pPr>
        <w:suppressAutoHyphens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FE7BF9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 технічних та якісних характеристик предмета закупівлі</w:t>
      </w:r>
      <w:r w:rsidRPr="00FE7BF9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</w:p>
    <w:p w14:paraId="5D5CFCED" w14:textId="64159D38" w:rsidR="00D2519D" w:rsidRDefault="00D2519D" w:rsidP="00D774C0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tbl>
      <w:tblPr>
        <w:tblStyle w:val="ab"/>
        <w:tblW w:w="9634" w:type="dxa"/>
        <w:tblLook w:val="04A0" w:firstRow="1" w:lastRow="0" w:firstColumn="1" w:lastColumn="0" w:noHBand="0" w:noVBand="1"/>
      </w:tblPr>
      <w:tblGrid>
        <w:gridCol w:w="6374"/>
        <w:gridCol w:w="3260"/>
      </w:tblGrid>
      <w:tr w:rsidR="005F71C0" w:rsidRPr="005F71C0" w14:paraId="209B0F74" w14:textId="77777777" w:rsidTr="005F71C0">
        <w:tc>
          <w:tcPr>
            <w:tcW w:w="6374" w:type="dxa"/>
            <w:vAlign w:val="center"/>
          </w:tcPr>
          <w:p w14:paraId="2FC8F20C" w14:textId="75B38F0E" w:rsidR="005F71C0" w:rsidRPr="005F71C0" w:rsidRDefault="005F71C0" w:rsidP="005F71C0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F71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</w:t>
            </w:r>
            <w:proofErr w:type="spellEnd"/>
            <w:r w:rsidRPr="005F71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параметра</w:t>
            </w:r>
          </w:p>
        </w:tc>
        <w:tc>
          <w:tcPr>
            <w:tcW w:w="3260" w:type="dxa"/>
            <w:vAlign w:val="center"/>
          </w:tcPr>
          <w:p w14:paraId="401F8583" w14:textId="59203866" w:rsidR="005F71C0" w:rsidRPr="005F71C0" w:rsidRDefault="005F71C0" w:rsidP="005F71C0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F71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Значення</w:t>
            </w:r>
            <w:proofErr w:type="spellEnd"/>
          </w:p>
        </w:tc>
      </w:tr>
      <w:tr w:rsidR="00EB2664" w:rsidRPr="005F71C0" w14:paraId="46B001EE" w14:textId="77777777" w:rsidTr="005F71C0">
        <w:tc>
          <w:tcPr>
            <w:tcW w:w="6374" w:type="dxa"/>
          </w:tcPr>
          <w:p w14:paraId="77ACA828" w14:textId="7B8366E8" w:rsidR="00EB2664" w:rsidRPr="00EB2664" w:rsidRDefault="00EB2664" w:rsidP="00EB2664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B2664">
              <w:rPr>
                <w:rFonts w:ascii="Times New Roman" w:hAnsi="Times New Roman" w:cs="Times New Roman"/>
                <w:sz w:val="28"/>
                <w:szCs w:val="28"/>
              </w:rPr>
              <w:t>Група</w:t>
            </w:r>
            <w:proofErr w:type="spellEnd"/>
            <w:r w:rsidRPr="00EB26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EB2664">
              <w:rPr>
                <w:rFonts w:ascii="Times New Roman" w:hAnsi="Times New Roman" w:cs="Times New Roman"/>
                <w:sz w:val="28"/>
                <w:szCs w:val="28"/>
              </w:rPr>
              <w:t>порід</w:t>
            </w:r>
            <w:proofErr w:type="spellEnd"/>
          </w:p>
        </w:tc>
        <w:tc>
          <w:tcPr>
            <w:tcW w:w="3260" w:type="dxa"/>
          </w:tcPr>
          <w:p w14:paraId="0AD69AFA" w14:textId="2627F21B" w:rsidR="00EB2664" w:rsidRPr="00EB2664" w:rsidRDefault="00EB2664" w:rsidP="00EB266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664">
              <w:rPr>
                <w:rFonts w:ascii="Times New Roman" w:hAnsi="Times New Roman" w:cs="Times New Roman"/>
                <w:sz w:val="28"/>
                <w:szCs w:val="28"/>
              </w:rPr>
              <w:t>перша</w:t>
            </w:r>
          </w:p>
        </w:tc>
      </w:tr>
      <w:tr w:rsidR="00EB2664" w:rsidRPr="005F71C0" w14:paraId="554BCAE5" w14:textId="77777777" w:rsidTr="005F71C0">
        <w:tc>
          <w:tcPr>
            <w:tcW w:w="6374" w:type="dxa"/>
          </w:tcPr>
          <w:p w14:paraId="6946CF17" w14:textId="7314678F" w:rsidR="00EB2664" w:rsidRPr="00EB2664" w:rsidRDefault="00EB2664" w:rsidP="00EB2664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B2664">
              <w:rPr>
                <w:rFonts w:ascii="Times New Roman" w:hAnsi="Times New Roman" w:cs="Times New Roman"/>
                <w:sz w:val="28"/>
                <w:szCs w:val="28"/>
              </w:rPr>
              <w:t>Відповідність</w:t>
            </w:r>
            <w:proofErr w:type="spellEnd"/>
            <w:r w:rsidRPr="00EB2664">
              <w:rPr>
                <w:rFonts w:ascii="Times New Roman" w:hAnsi="Times New Roman" w:cs="Times New Roman"/>
                <w:sz w:val="28"/>
                <w:szCs w:val="28"/>
              </w:rPr>
              <w:t xml:space="preserve"> стандарту ТУУ-00994207-005</w:t>
            </w:r>
          </w:p>
        </w:tc>
        <w:tc>
          <w:tcPr>
            <w:tcW w:w="3260" w:type="dxa"/>
          </w:tcPr>
          <w:p w14:paraId="3F6DC7E6" w14:textId="57C1B5DC" w:rsidR="00EB2664" w:rsidRPr="00EB2664" w:rsidRDefault="00EB2664" w:rsidP="00EB2664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664">
              <w:rPr>
                <w:rFonts w:ascii="Times New Roman" w:hAnsi="Times New Roman" w:cs="Times New Roman"/>
                <w:sz w:val="28"/>
                <w:szCs w:val="28"/>
              </w:rPr>
              <w:t>Так</w:t>
            </w:r>
          </w:p>
        </w:tc>
      </w:tr>
      <w:tr w:rsidR="00EB2664" w:rsidRPr="005F71C0" w14:paraId="6EEBF7BF" w14:textId="77777777" w:rsidTr="005F71C0">
        <w:tc>
          <w:tcPr>
            <w:tcW w:w="6374" w:type="dxa"/>
          </w:tcPr>
          <w:p w14:paraId="57B39306" w14:textId="404D2951" w:rsidR="00EB2664" w:rsidRPr="00EB2664" w:rsidRDefault="00EB2664" w:rsidP="00EB2664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B2664">
              <w:rPr>
                <w:rFonts w:ascii="Times New Roman" w:hAnsi="Times New Roman" w:cs="Times New Roman"/>
                <w:sz w:val="28"/>
                <w:szCs w:val="28"/>
              </w:rPr>
              <w:t>Вид</w:t>
            </w:r>
          </w:p>
        </w:tc>
        <w:tc>
          <w:tcPr>
            <w:tcW w:w="3260" w:type="dxa"/>
          </w:tcPr>
          <w:p w14:paraId="17E64769" w14:textId="34341522" w:rsidR="00EB2664" w:rsidRPr="00EB2664" w:rsidRDefault="00EB2664" w:rsidP="00EB2664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B2664">
              <w:rPr>
                <w:rFonts w:ascii="Times New Roman" w:hAnsi="Times New Roman" w:cs="Times New Roman"/>
                <w:sz w:val="28"/>
                <w:szCs w:val="28"/>
              </w:rPr>
              <w:t>колоті</w:t>
            </w:r>
            <w:proofErr w:type="spellEnd"/>
          </w:p>
        </w:tc>
      </w:tr>
      <w:tr w:rsidR="005F71C0" w:rsidRPr="005F71C0" w14:paraId="235AA03F" w14:textId="77777777" w:rsidTr="005F71C0">
        <w:tc>
          <w:tcPr>
            <w:tcW w:w="6374" w:type="dxa"/>
          </w:tcPr>
          <w:p w14:paraId="6D8C4E00" w14:textId="30C0A32C" w:rsidR="005F71C0" w:rsidRPr="005F71C0" w:rsidRDefault="005F71C0" w:rsidP="005F71C0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5F71C0">
              <w:rPr>
                <w:rFonts w:ascii="Times New Roman" w:hAnsi="Times New Roman" w:cs="Times New Roman"/>
                <w:sz w:val="28"/>
                <w:szCs w:val="28"/>
              </w:rPr>
              <w:t>Довжина</w:t>
            </w:r>
            <w:proofErr w:type="spellEnd"/>
          </w:p>
        </w:tc>
        <w:tc>
          <w:tcPr>
            <w:tcW w:w="3260" w:type="dxa"/>
          </w:tcPr>
          <w:p w14:paraId="3A993A54" w14:textId="6C01CD37" w:rsidR="005F71C0" w:rsidRPr="005F71C0" w:rsidRDefault="005F71C0" w:rsidP="005F71C0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gramStart"/>
            <w:r w:rsidRPr="005F71C0">
              <w:rPr>
                <w:rFonts w:ascii="Times New Roman" w:hAnsi="Times New Roman" w:cs="Times New Roman"/>
                <w:sz w:val="28"/>
                <w:szCs w:val="28"/>
              </w:rPr>
              <w:t>0.3 - 1.0</w:t>
            </w:r>
            <w:proofErr w:type="gramEnd"/>
            <w:r w:rsidRPr="005F71C0">
              <w:rPr>
                <w:rFonts w:ascii="Times New Roman" w:hAnsi="Times New Roman" w:cs="Times New Roman"/>
                <w:sz w:val="28"/>
                <w:szCs w:val="28"/>
              </w:rPr>
              <w:t xml:space="preserve"> метр</w:t>
            </w:r>
          </w:p>
        </w:tc>
      </w:tr>
    </w:tbl>
    <w:p w14:paraId="13B42509" w14:textId="77777777" w:rsidR="00B64A9E" w:rsidRPr="00FE7BF9" w:rsidRDefault="00B64A9E" w:rsidP="00D774C0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14:paraId="71C9DAF9" w14:textId="6CA963AE" w:rsidR="002D0775" w:rsidRPr="00082A98" w:rsidRDefault="0093443C" w:rsidP="00FC73D6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E7BF9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>Обґрунтування</w:t>
      </w:r>
      <w:r w:rsidR="002D0775" w:rsidRPr="00FE7BF9">
        <w:rPr>
          <w:rFonts w:ascii="Times New Roman" w:hAnsi="Times New Roman" w:cs="Times New Roman"/>
          <w:i/>
          <w:iCs/>
          <w:sz w:val="28"/>
          <w:szCs w:val="28"/>
          <w:u w:val="single"/>
          <w:lang w:val="uk-UA"/>
        </w:rPr>
        <w:t xml:space="preserve"> очікуваної вартості закупівлі</w:t>
      </w:r>
      <w:r w:rsidR="002D0775" w:rsidRPr="00FE7BF9">
        <w:rPr>
          <w:rFonts w:ascii="Times New Roman" w:hAnsi="Times New Roman" w:cs="Times New Roman"/>
          <w:sz w:val="28"/>
          <w:szCs w:val="28"/>
          <w:lang w:val="uk-UA"/>
        </w:rPr>
        <w:t xml:space="preserve"> -  </w:t>
      </w:r>
      <w:r w:rsidR="00B95135" w:rsidRPr="00FE7BF9">
        <w:rPr>
          <w:rFonts w:ascii="Times New Roman" w:hAnsi="Times New Roman" w:cs="Times New Roman"/>
          <w:color w:val="000000"/>
          <w:sz w:val="28"/>
          <w:szCs w:val="28"/>
          <w:lang w:val="uk-UA"/>
        </w:rPr>
        <w:t>очікувана вартість предмета</w:t>
      </w:r>
      <w:r w:rsidR="00B95135" w:rsidRPr="00B9513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закупівлі </w:t>
      </w:r>
      <w:r w:rsidR="00FE7BF9" w:rsidRPr="00FE7BF9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розрахов</w:t>
      </w:r>
      <w:r w:rsidR="00812EB4">
        <w:rPr>
          <w:rFonts w:ascii="Times New Roman" w:hAnsi="Times New Roman" w:cs="Times New Roman"/>
          <w:color w:val="000000"/>
          <w:sz w:val="28"/>
          <w:szCs w:val="28"/>
          <w:lang w:val="uk-UA"/>
        </w:rPr>
        <w:t>увалась</w:t>
      </w:r>
      <w:r w:rsidR="00FE7BF9" w:rsidRPr="00FE7BF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12EB4" w:rsidRPr="00812EB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 підставі моніторингу вільних цін на даний вид товару з мережі Інтернет та складає - </w:t>
      </w:r>
      <w:r w:rsidR="00177044">
        <w:rPr>
          <w:rFonts w:ascii="Times New Roman" w:hAnsi="Times New Roman" w:cs="Times New Roman"/>
          <w:color w:val="000000"/>
          <w:sz w:val="28"/>
          <w:szCs w:val="28"/>
          <w:lang w:val="uk-UA"/>
        </w:rPr>
        <w:t>46404</w:t>
      </w:r>
      <w:r w:rsidR="00812EB4" w:rsidRPr="00812EB4">
        <w:rPr>
          <w:rFonts w:ascii="Times New Roman" w:hAnsi="Times New Roman" w:cs="Times New Roman"/>
          <w:color w:val="000000"/>
          <w:sz w:val="28"/>
          <w:szCs w:val="28"/>
          <w:lang w:val="uk-UA"/>
        </w:rPr>
        <w:t>,00 грн. з ПДВ</w:t>
      </w:r>
      <w:r w:rsidR="00FC73D6" w:rsidRPr="00082A98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63FA6D37" w14:textId="326E256B" w:rsidR="002D0775" w:rsidRPr="00FC73D6" w:rsidRDefault="002D0775" w:rsidP="00FC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73D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Обґрунтування проведення процедури</w:t>
      </w:r>
      <w:r w:rsidR="00082A98">
        <w:rPr>
          <w:rFonts w:ascii="Times New Roman" w:eastAsia="Times New Roman" w:hAnsi="Times New Roman" w:cs="Times New Roman"/>
          <w:i/>
          <w:iCs/>
          <w:sz w:val="28"/>
          <w:szCs w:val="28"/>
          <w:lang w:val="uk-UA" w:eastAsia="ru-RU"/>
        </w:rPr>
        <w:t xml:space="preserve"> </w:t>
      </w:r>
      <w:r w:rsidR="0024134F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–</w:t>
      </w:r>
      <w:r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обрана процедура</w:t>
      </w:r>
      <w:r w:rsidR="00B9513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2F5959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95135" w:rsidRPr="002549F9">
        <w:rPr>
          <w:rFonts w:ascii="Times New Roman" w:hAnsi="Times New Roman" w:cs="Times New Roman"/>
          <w:sz w:val="28"/>
          <w:szCs w:val="28"/>
          <w:lang w:val="uk-UA"/>
        </w:rPr>
        <w:t>запит ціни пропозиції</w:t>
      </w:r>
      <w:r w:rsidR="00FC73D6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2F5959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4134F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відповідно до</w:t>
      </w:r>
      <w:r w:rsidR="000375C4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F5959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норм</w:t>
      </w:r>
      <w:r w:rsidR="000375C4" w:rsidRPr="002549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Закону України «Про публічні закупівлі»</w:t>
      </w:r>
      <w:r w:rsidR="00FC73D6"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</w:t>
      </w:r>
      <w:r w:rsidR="00FC73D6" w:rsidRPr="00FC73D6">
        <w:rPr>
          <w:rFonts w:ascii="Times New Roman" w:hAnsi="Times New Roman" w:cs="Times New Roman"/>
          <w:sz w:val="28"/>
          <w:szCs w:val="28"/>
          <w:lang w:val="uk-UA"/>
        </w:rPr>
        <w:t>з урахуванням положень постанови КМУ від 12.10.2022 №1178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</w:r>
      <w:r w:rsidR="00B95135">
        <w:rPr>
          <w:rFonts w:ascii="Times New Roman" w:hAnsi="Times New Roman" w:cs="Times New Roman"/>
          <w:sz w:val="28"/>
          <w:szCs w:val="28"/>
          <w:lang w:val="uk-UA"/>
        </w:rPr>
        <w:t xml:space="preserve"> та порядку формування та використання електронного каталогу, затвердженого постановою КМУ </w:t>
      </w:r>
      <w:r w:rsidR="002549F9">
        <w:rPr>
          <w:rFonts w:ascii="Times New Roman" w:hAnsi="Times New Roman" w:cs="Times New Roman"/>
          <w:sz w:val="28"/>
          <w:szCs w:val="28"/>
          <w:lang w:val="uk-UA"/>
        </w:rPr>
        <w:t>від 14.09.2020 № 822</w:t>
      </w:r>
      <w:r w:rsidRPr="00FC73D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30C1E14" w14:textId="15C0C7EF" w:rsidR="0093443C" w:rsidRPr="003C05E2" w:rsidRDefault="0093443C" w:rsidP="00FC73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B2664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  <w:lang w:val="uk-UA" w:eastAsia="ru-RU"/>
        </w:rPr>
        <w:t>Оголошення про проведення процедури</w:t>
      </w:r>
      <w:r w:rsidRPr="00EB26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</w:t>
      </w:r>
      <w:r w:rsidR="00836E9E" w:rsidRPr="00836E9E">
        <w:rPr>
          <w:rFonts w:ascii="Times New Roman" w:hAnsi="Times New Roman" w:cs="Times New Roman"/>
          <w:sz w:val="28"/>
          <w:szCs w:val="28"/>
          <w:shd w:val="clear" w:color="auto" w:fill="FFFFFF"/>
        </w:rPr>
        <w:t>UA-2026-06-26-009235-a</w:t>
      </w:r>
      <w:r w:rsidR="003C05E2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</w:p>
    <w:p w14:paraId="558E8A03" w14:textId="77777777" w:rsidR="002D0775" w:rsidRPr="00FC73D6" w:rsidRDefault="002D0775" w:rsidP="00FC73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0ED481F" w14:textId="77777777" w:rsidR="000166C7" w:rsidRPr="00FC73D6" w:rsidRDefault="000166C7" w:rsidP="00FC73D6">
      <w:pPr>
        <w:pStyle w:val="a3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14:paraId="51D315D6" w14:textId="03E8F276" w:rsidR="00892DB0" w:rsidRPr="00FC73D6" w:rsidRDefault="00892DB0" w:rsidP="00FC73D6">
      <w:pPr>
        <w:tabs>
          <w:tab w:val="left" w:pos="9185"/>
          <w:tab w:val="left" w:pos="9214"/>
        </w:tabs>
        <w:spacing w:line="240" w:lineRule="auto"/>
        <w:ind w:right="-29" w:firstLine="709"/>
        <w:jc w:val="both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sectPr w:rsidR="00892DB0" w:rsidRPr="00FC73D6" w:rsidSect="00DB5BAA">
      <w:pgSz w:w="11906" w:h="16838"/>
      <w:pgMar w:top="1134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E676B"/>
    <w:multiLevelType w:val="hybridMultilevel"/>
    <w:tmpl w:val="C8F28848"/>
    <w:lvl w:ilvl="0" w:tplc="3A043D5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D23A0"/>
    <w:multiLevelType w:val="hybridMultilevel"/>
    <w:tmpl w:val="85741868"/>
    <w:lvl w:ilvl="0" w:tplc="7AA44D4A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C303C"/>
    <w:multiLevelType w:val="multilevel"/>
    <w:tmpl w:val="406CF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0853AD"/>
    <w:multiLevelType w:val="multilevel"/>
    <w:tmpl w:val="BE541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895510">
    <w:abstractNumId w:val="0"/>
  </w:num>
  <w:num w:numId="2" w16cid:durableId="1687290045">
    <w:abstractNumId w:val="1"/>
  </w:num>
  <w:num w:numId="3" w16cid:durableId="1359814693">
    <w:abstractNumId w:val="2"/>
  </w:num>
  <w:num w:numId="4" w16cid:durableId="21041053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BF"/>
    <w:rsid w:val="000166C7"/>
    <w:rsid w:val="00030DDA"/>
    <w:rsid w:val="000356FD"/>
    <w:rsid w:val="000375C4"/>
    <w:rsid w:val="00075302"/>
    <w:rsid w:val="00082A98"/>
    <w:rsid w:val="000A3D4B"/>
    <w:rsid w:val="000B4C1E"/>
    <w:rsid w:val="000D6D9D"/>
    <w:rsid w:val="000E465E"/>
    <w:rsid w:val="000F7000"/>
    <w:rsid w:val="00103984"/>
    <w:rsid w:val="0010695D"/>
    <w:rsid w:val="00173DCA"/>
    <w:rsid w:val="00177044"/>
    <w:rsid w:val="00177810"/>
    <w:rsid w:val="0019301D"/>
    <w:rsid w:val="001C1DDA"/>
    <w:rsid w:val="001D49B0"/>
    <w:rsid w:val="001F0547"/>
    <w:rsid w:val="002254A7"/>
    <w:rsid w:val="0024134F"/>
    <w:rsid w:val="002449B9"/>
    <w:rsid w:val="002549F9"/>
    <w:rsid w:val="00256077"/>
    <w:rsid w:val="0026398B"/>
    <w:rsid w:val="00280E39"/>
    <w:rsid w:val="002D0775"/>
    <w:rsid w:val="002D68A2"/>
    <w:rsid w:val="002E64DA"/>
    <w:rsid w:val="002F5959"/>
    <w:rsid w:val="00306589"/>
    <w:rsid w:val="00310726"/>
    <w:rsid w:val="00326423"/>
    <w:rsid w:val="00332935"/>
    <w:rsid w:val="0033300D"/>
    <w:rsid w:val="00351B8F"/>
    <w:rsid w:val="0038627D"/>
    <w:rsid w:val="003A7A76"/>
    <w:rsid w:val="003C05E2"/>
    <w:rsid w:val="003D3AA9"/>
    <w:rsid w:val="003E33BF"/>
    <w:rsid w:val="003F450A"/>
    <w:rsid w:val="0046612C"/>
    <w:rsid w:val="0047259A"/>
    <w:rsid w:val="00475995"/>
    <w:rsid w:val="004A2D7E"/>
    <w:rsid w:val="004B432D"/>
    <w:rsid w:val="004C08E6"/>
    <w:rsid w:val="004D17B8"/>
    <w:rsid w:val="004F2EB9"/>
    <w:rsid w:val="0050227D"/>
    <w:rsid w:val="00502D1F"/>
    <w:rsid w:val="00516EBD"/>
    <w:rsid w:val="00526CCA"/>
    <w:rsid w:val="00546B6A"/>
    <w:rsid w:val="00572221"/>
    <w:rsid w:val="005750A4"/>
    <w:rsid w:val="00575442"/>
    <w:rsid w:val="005B7990"/>
    <w:rsid w:val="005C2268"/>
    <w:rsid w:val="005F2958"/>
    <w:rsid w:val="005F71C0"/>
    <w:rsid w:val="00602214"/>
    <w:rsid w:val="006167F3"/>
    <w:rsid w:val="00616935"/>
    <w:rsid w:val="00622DF3"/>
    <w:rsid w:val="00650556"/>
    <w:rsid w:val="00651CE2"/>
    <w:rsid w:val="00662099"/>
    <w:rsid w:val="006632C5"/>
    <w:rsid w:val="00691B07"/>
    <w:rsid w:val="00697E02"/>
    <w:rsid w:val="007043A8"/>
    <w:rsid w:val="00722D8B"/>
    <w:rsid w:val="0072355A"/>
    <w:rsid w:val="00754E0F"/>
    <w:rsid w:val="00773795"/>
    <w:rsid w:val="007875AC"/>
    <w:rsid w:val="007A5682"/>
    <w:rsid w:val="007A5F77"/>
    <w:rsid w:val="00812EB4"/>
    <w:rsid w:val="00826513"/>
    <w:rsid w:val="00836E9E"/>
    <w:rsid w:val="0083756F"/>
    <w:rsid w:val="008408D3"/>
    <w:rsid w:val="00862CAB"/>
    <w:rsid w:val="0086521A"/>
    <w:rsid w:val="008769D8"/>
    <w:rsid w:val="00892DB0"/>
    <w:rsid w:val="008B474F"/>
    <w:rsid w:val="008C3D72"/>
    <w:rsid w:val="008E7113"/>
    <w:rsid w:val="008F1D2C"/>
    <w:rsid w:val="009021D5"/>
    <w:rsid w:val="00920FC4"/>
    <w:rsid w:val="0093443C"/>
    <w:rsid w:val="009C1D84"/>
    <w:rsid w:val="009D2EDA"/>
    <w:rsid w:val="009E0339"/>
    <w:rsid w:val="009E3430"/>
    <w:rsid w:val="009E5E47"/>
    <w:rsid w:val="009E780A"/>
    <w:rsid w:val="00A32187"/>
    <w:rsid w:val="00A32EF4"/>
    <w:rsid w:val="00A40E2A"/>
    <w:rsid w:val="00A623D7"/>
    <w:rsid w:val="00A65DA9"/>
    <w:rsid w:val="00A66463"/>
    <w:rsid w:val="00A743A5"/>
    <w:rsid w:val="00A763B6"/>
    <w:rsid w:val="00AA1D47"/>
    <w:rsid w:val="00AC1B64"/>
    <w:rsid w:val="00AF233B"/>
    <w:rsid w:val="00B00053"/>
    <w:rsid w:val="00B07550"/>
    <w:rsid w:val="00B17B6A"/>
    <w:rsid w:val="00B3714A"/>
    <w:rsid w:val="00B64A9E"/>
    <w:rsid w:val="00B91A6C"/>
    <w:rsid w:val="00B95135"/>
    <w:rsid w:val="00BA77D5"/>
    <w:rsid w:val="00BB2DAA"/>
    <w:rsid w:val="00BB4774"/>
    <w:rsid w:val="00BD6161"/>
    <w:rsid w:val="00BE38F4"/>
    <w:rsid w:val="00BF4817"/>
    <w:rsid w:val="00BF5D58"/>
    <w:rsid w:val="00C40C9D"/>
    <w:rsid w:val="00C548FA"/>
    <w:rsid w:val="00C55378"/>
    <w:rsid w:val="00C703F6"/>
    <w:rsid w:val="00CB088B"/>
    <w:rsid w:val="00CC0DC8"/>
    <w:rsid w:val="00CE01E5"/>
    <w:rsid w:val="00CF5309"/>
    <w:rsid w:val="00CF72F5"/>
    <w:rsid w:val="00D107E6"/>
    <w:rsid w:val="00D1485C"/>
    <w:rsid w:val="00D24AA4"/>
    <w:rsid w:val="00D2519D"/>
    <w:rsid w:val="00D27E54"/>
    <w:rsid w:val="00D336A8"/>
    <w:rsid w:val="00D5091C"/>
    <w:rsid w:val="00D63F7D"/>
    <w:rsid w:val="00D774C0"/>
    <w:rsid w:val="00D84563"/>
    <w:rsid w:val="00D97FE0"/>
    <w:rsid w:val="00DB0034"/>
    <w:rsid w:val="00DB5BAA"/>
    <w:rsid w:val="00DB76A8"/>
    <w:rsid w:val="00DC4FEB"/>
    <w:rsid w:val="00DD531C"/>
    <w:rsid w:val="00E54C41"/>
    <w:rsid w:val="00E57B5E"/>
    <w:rsid w:val="00E9409B"/>
    <w:rsid w:val="00EA265F"/>
    <w:rsid w:val="00EA3799"/>
    <w:rsid w:val="00EA76B2"/>
    <w:rsid w:val="00EA7CBF"/>
    <w:rsid w:val="00EB2664"/>
    <w:rsid w:val="00ED6B13"/>
    <w:rsid w:val="00ED765A"/>
    <w:rsid w:val="00EE5470"/>
    <w:rsid w:val="00F05207"/>
    <w:rsid w:val="00F92CD0"/>
    <w:rsid w:val="00FA27A1"/>
    <w:rsid w:val="00FC73D6"/>
    <w:rsid w:val="00FE7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787CC"/>
  <w15:docId w15:val="{3B6D6D6C-63BE-4254-B3A7-87E054074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FC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33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nado12,Bullet"/>
    <w:link w:val="a4"/>
    <w:uiPriority w:val="1"/>
    <w:qFormat/>
    <w:rsid w:val="00773795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EA7C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A7CBF"/>
    <w:rPr>
      <w:rFonts w:ascii="Segoe UI" w:hAnsi="Segoe UI" w:cs="Segoe UI"/>
      <w:sz w:val="18"/>
      <w:szCs w:val="18"/>
    </w:rPr>
  </w:style>
  <w:style w:type="paragraph" w:styleId="a7">
    <w:name w:val="List Paragraph"/>
    <w:aliases w:val="Elenco Normale,Список уровня 2,название табл/рис,Chapter10,заголовок 1.1"/>
    <w:basedOn w:val="a"/>
    <w:link w:val="a8"/>
    <w:uiPriority w:val="34"/>
    <w:qFormat/>
    <w:rsid w:val="000166C7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9">
    <w:name w:val="Strong"/>
    <w:basedOn w:val="a0"/>
    <w:uiPriority w:val="22"/>
    <w:qFormat/>
    <w:rsid w:val="002D0775"/>
    <w:rPr>
      <w:b/>
      <w:bCs/>
    </w:rPr>
  </w:style>
  <w:style w:type="character" w:customStyle="1" w:styleId="green">
    <w:name w:val="green"/>
    <w:basedOn w:val="a0"/>
    <w:rsid w:val="0093443C"/>
  </w:style>
  <w:style w:type="character" w:customStyle="1" w:styleId="a4">
    <w:name w:val="Без інтервалів Знак"/>
    <w:aliases w:val="nado12 Знак,Bullet Знак"/>
    <w:link w:val="a3"/>
    <w:uiPriority w:val="1"/>
    <w:rsid w:val="00FC73D6"/>
  </w:style>
  <w:style w:type="character" w:customStyle="1" w:styleId="rvts15">
    <w:name w:val="rvts15"/>
    <w:basedOn w:val="a0"/>
    <w:rsid w:val="00FC73D6"/>
  </w:style>
  <w:style w:type="character" w:customStyle="1" w:styleId="a8">
    <w:name w:val="Абзац списку Знак"/>
    <w:aliases w:val="Elenco Normale Знак,Список уровня 2 Знак,название табл/рис Знак,Chapter10 Знак,заголовок 1.1 Знак"/>
    <w:link w:val="a7"/>
    <w:uiPriority w:val="34"/>
    <w:rsid w:val="00D2519D"/>
    <w:rPr>
      <w:rFonts w:ascii="Times New Roman" w:eastAsia="Calibri" w:hAnsi="Times New Roman" w:cs="Times New Roman"/>
      <w:sz w:val="28"/>
      <w:szCs w:val="28"/>
      <w:lang w:eastAsia="zh-CN"/>
    </w:rPr>
  </w:style>
  <w:style w:type="character" w:styleId="aa">
    <w:name w:val="Hyperlink"/>
    <w:basedOn w:val="a0"/>
    <w:uiPriority w:val="99"/>
    <w:unhideWhenUsed/>
    <w:rsid w:val="00B95135"/>
    <w:rPr>
      <w:color w:val="0000FF"/>
      <w:u w:val="single"/>
    </w:rPr>
  </w:style>
  <w:style w:type="table" w:styleId="ab">
    <w:name w:val="Table Grid"/>
    <w:basedOn w:val="a1"/>
    <w:uiPriority w:val="59"/>
    <w:rsid w:val="00ED7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AF233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3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71078-CF89-41E6-B17D-34D0135654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905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Org1 DPSS</cp:lastModifiedBy>
  <cp:revision>26</cp:revision>
  <cp:lastPrinted>2026-06-26T12:16:00Z</cp:lastPrinted>
  <dcterms:created xsi:type="dcterms:W3CDTF">2025-11-11T09:35:00Z</dcterms:created>
  <dcterms:modified xsi:type="dcterms:W3CDTF">2026-06-26T12:16:00Z</dcterms:modified>
</cp:coreProperties>
</file>